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4B" w:rsidRPr="00CE0A74" w:rsidRDefault="00CE0A74" w:rsidP="00CE0A74">
      <w:pPr>
        <w:jc w:val="center"/>
        <w:rPr>
          <w:rFonts w:ascii="仿宋_GB2312" w:eastAsia="仿宋_GB2312" w:hint="eastAsia"/>
          <w:sz w:val="44"/>
          <w:szCs w:val="44"/>
        </w:rPr>
      </w:pPr>
      <w:r w:rsidRPr="00CE0A74">
        <w:rPr>
          <w:rFonts w:ascii="仿宋_GB2312" w:eastAsia="仿宋_GB2312" w:hint="eastAsia"/>
          <w:sz w:val="44"/>
          <w:szCs w:val="44"/>
        </w:rPr>
        <w:t>材料清单</w:t>
      </w:r>
    </w:p>
    <w:p w:rsidR="00CE0A74" w:rsidRPr="00CE0A74" w:rsidRDefault="00CE0A74" w:rsidP="00CE0A74">
      <w:pPr>
        <w:pStyle w:val="a3"/>
        <w:numPr>
          <w:ilvl w:val="0"/>
          <w:numId w:val="1"/>
        </w:numPr>
        <w:ind w:firstLineChars="0"/>
        <w:rPr>
          <w:rFonts w:ascii="仿宋_GB2312" w:eastAsia="仿宋_GB2312"/>
          <w:sz w:val="32"/>
          <w:szCs w:val="32"/>
        </w:rPr>
      </w:pPr>
      <w:r>
        <w:rPr>
          <w:rFonts w:ascii="仿宋_GB2312" w:eastAsia="仿宋_GB2312" w:hint="eastAsia"/>
          <w:sz w:val="32"/>
          <w:szCs w:val="32"/>
        </w:rPr>
        <w:t>《</w:t>
      </w:r>
      <w:r w:rsidRPr="00CE0A74">
        <w:rPr>
          <w:rFonts w:ascii="仿宋_GB2312" w:eastAsia="仿宋_GB2312" w:hint="eastAsia"/>
          <w:sz w:val="32"/>
          <w:szCs w:val="32"/>
        </w:rPr>
        <w:t>项目执行协议书</w:t>
      </w:r>
      <w:r>
        <w:rPr>
          <w:rFonts w:ascii="仿宋_GB2312" w:eastAsia="仿宋_GB2312" w:hint="eastAsia"/>
          <w:sz w:val="32"/>
          <w:szCs w:val="32"/>
        </w:rPr>
        <w:t>》</w:t>
      </w:r>
      <w:r w:rsidRPr="00CE0A74">
        <w:rPr>
          <w:rFonts w:ascii="仿宋_GB2312" w:eastAsia="仿宋_GB2312" w:hint="eastAsia"/>
          <w:sz w:val="32"/>
          <w:szCs w:val="32"/>
        </w:rPr>
        <w:t>，一式两份</w:t>
      </w:r>
      <w:r>
        <w:rPr>
          <w:rFonts w:ascii="仿宋_GB2312" w:eastAsia="仿宋_GB2312" w:hint="eastAsia"/>
          <w:sz w:val="32"/>
          <w:szCs w:val="32"/>
        </w:rPr>
        <w:t>；</w:t>
      </w:r>
    </w:p>
    <w:p w:rsidR="00CE0A74" w:rsidRDefault="00CE0A74" w:rsidP="00726FE7">
      <w:pPr>
        <w:pStyle w:val="a3"/>
        <w:numPr>
          <w:ilvl w:val="0"/>
          <w:numId w:val="1"/>
        </w:numPr>
        <w:ind w:firstLineChars="0"/>
        <w:rPr>
          <w:rFonts w:ascii="仿宋_GB2312" w:eastAsia="仿宋_GB2312"/>
          <w:sz w:val="32"/>
          <w:szCs w:val="32"/>
        </w:rPr>
      </w:pPr>
      <w:r w:rsidRPr="00CE0A74">
        <w:rPr>
          <w:rFonts w:ascii="仿宋_GB2312" w:eastAsia="仿宋_GB2312" w:hint="eastAsia"/>
          <w:sz w:val="32"/>
          <w:szCs w:val="32"/>
        </w:rPr>
        <w:t>《基金会立项申请表》，明确项目负责人、联系人等，并由项目执行单位负责人签字盖章</w:t>
      </w:r>
      <w:r>
        <w:rPr>
          <w:rFonts w:ascii="仿宋_GB2312" w:eastAsia="仿宋_GB2312" w:hint="eastAsia"/>
          <w:sz w:val="32"/>
          <w:szCs w:val="32"/>
        </w:rPr>
        <w:t>；</w:t>
      </w:r>
    </w:p>
    <w:p w:rsidR="00CE0A74" w:rsidRDefault="00CE0A74" w:rsidP="00BA2B73">
      <w:pPr>
        <w:pStyle w:val="a3"/>
        <w:numPr>
          <w:ilvl w:val="0"/>
          <w:numId w:val="1"/>
        </w:numPr>
        <w:ind w:firstLineChars="0"/>
        <w:rPr>
          <w:rFonts w:ascii="仿宋_GB2312" w:eastAsia="仿宋_GB2312"/>
          <w:sz w:val="32"/>
          <w:szCs w:val="32"/>
        </w:rPr>
      </w:pPr>
      <w:r w:rsidRPr="00CE0A74">
        <w:rPr>
          <w:rFonts w:ascii="仿宋_GB2312" w:eastAsia="仿宋_GB2312" w:hint="eastAsia"/>
          <w:sz w:val="32"/>
          <w:szCs w:val="32"/>
        </w:rPr>
        <w:t>《项目立项报告》，内容包括：项目背景、社会意义、前期调研、可行性分析（包括是否符合基金会宗旨）、实施计划（实施目标、内容、进度及预算）、评估方法等。</w:t>
      </w:r>
    </w:p>
    <w:p w:rsidR="008A0394" w:rsidRPr="008A0394" w:rsidRDefault="008A0394" w:rsidP="008A0394">
      <w:pPr>
        <w:autoSpaceDE w:val="0"/>
        <w:autoSpaceDN w:val="0"/>
        <w:adjustRightInd w:val="0"/>
        <w:jc w:val="left"/>
        <w:rPr>
          <w:rFonts w:ascii="仿宋_GB2312" w:eastAsia="仿宋_GB2312" w:hint="eastAsia"/>
          <w:sz w:val="32"/>
          <w:szCs w:val="32"/>
        </w:rPr>
      </w:pPr>
      <w:r>
        <w:rPr>
          <w:rFonts w:ascii="仿宋_GB2312" w:eastAsia="仿宋_GB2312"/>
          <w:sz w:val="32"/>
          <w:szCs w:val="32"/>
        </w:rPr>
        <w:t xml:space="preserve">    4</w:t>
      </w:r>
      <w:r>
        <w:rPr>
          <w:rFonts w:ascii="仿宋_GB2312" w:eastAsia="仿宋_GB2312" w:hint="eastAsia"/>
          <w:sz w:val="32"/>
          <w:szCs w:val="32"/>
        </w:rPr>
        <w:t>、年度预算资金报销完毕后，</w:t>
      </w:r>
      <w:r w:rsidRPr="008A0394">
        <w:rPr>
          <w:rFonts w:ascii="仿宋_GB2312" w:eastAsia="仿宋_GB2312" w:hint="eastAsia"/>
          <w:sz w:val="32"/>
          <w:szCs w:val="32"/>
        </w:rPr>
        <w:t>项目执行单位须向基金会提交项目阶段性或项目完结财务和绩效评估报告</w:t>
      </w:r>
      <w:r>
        <w:rPr>
          <w:rFonts w:ascii="仿宋_GB2312" w:eastAsia="仿宋_GB2312" w:hint="eastAsia"/>
          <w:sz w:val="32"/>
          <w:szCs w:val="32"/>
        </w:rPr>
        <w:t>，</w:t>
      </w:r>
      <w:r>
        <w:rPr>
          <w:rFonts w:ascii="仿宋_GB2312" w:eastAsia="仿宋_GB2312" w:cs="仿宋_GB2312" w:hint="eastAsia"/>
          <w:kern w:val="0"/>
          <w:sz w:val="34"/>
          <w:szCs w:val="34"/>
        </w:rPr>
        <w:t>基金会对实施的项目进行评估验收</w:t>
      </w:r>
      <w:r>
        <w:rPr>
          <w:rFonts w:ascii="仿宋_GB2312" w:eastAsia="仿宋_GB2312" w:cs="仿宋_GB2312" w:hint="eastAsia"/>
          <w:kern w:val="0"/>
          <w:sz w:val="34"/>
          <w:szCs w:val="34"/>
        </w:rPr>
        <w:t>。</w:t>
      </w:r>
      <w:bookmarkStart w:id="0" w:name="_GoBack"/>
      <w:bookmarkEnd w:id="0"/>
    </w:p>
    <w:sectPr w:rsidR="008A0394" w:rsidRPr="008A03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A7FCD"/>
    <w:multiLevelType w:val="hybridMultilevel"/>
    <w:tmpl w:val="053C2468"/>
    <w:lvl w:ilvl="0" w:tplc="3142FB3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A8"/>
    <w:rsid w:val="00492BA8"/>
    <w:rsid w:val="008A0394"/>
    <w:rsid w:val="00BE344B"/>
    <w:rsid w:val="00CE0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3943"/>
  <w15:chartTrackingRefBased/>
  <w15:docId w15:val="{64FA49D6-A647-4C82-BB4E-A082057D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A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Words>
  <Characters>175</Characters>
  <Application>Microsoft Office Word</Application>
  <DocSecurity>0</DocSecurity>
  <Lines>1</Lines>
  <Paragraphs>1</Paragraphs>
  <ScaleCrop>false</ScaleCrop>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王立莉</dc:creator>
  <cp:keywords/>
  <dc:description/>
  <cp:lastModifiedBy>王立莉</cp:lastModifiedBy>
  <cp:revision>2</cp:revision>
  <dcterms:created xsi:type="dcterms:W3CDTF">2021-04-02T02:43:00Z</dcterms:created>
  <dcterms:modified xsi:type="dcterms:W3CDTF">2021-04-02T02:59:00Z</dcterms:modified>
</cp:coreProperties>
</file>